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EA" w:rsidRPr="00C146DC" w:rsidRDefault="008D6486" w:rsidP="009B42EA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146DC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9B42EA" w:rsidRPr="00C146DC">
        <w:rPr>
          <w:rFonts w:ascii="Arial" w:hAnsi="Arial" w:cs="Arial"/>
          <w:bCs/>
          <w:spacing w:val="-3"/>
          <w:sz w:val="22"/>
          <w:szCs w:val="22"/>
        </w:rPr>
        <w:t xml:space="preserve">Attorney-General and Minister for Industrial Relations is responsible for the administration of </w:t>
      </w:r>
      <w:r w:rsidR="00D02DE0">
        <w:rPr>
          <w:rFonts w:ascii="Arial" w:hAnsi="Arial" w:cs="Arial"/>
          <w:bCs/>
          <w:spacing w:val="-3"/>
          <w:sz w:val="22"/>
          <w:szCs w:val="22"/>
        </w:rPr>
        <w:t>more than</w:t>
      </w:r>
      <w:r w:rsidR="00D971F2" w:rsidRPr="00C146DC">
        <w:rPr>
          <w:rFonts w:ascii="Arial" w:hAnsi="Arial" w:cs="Arial"/>
          <w:bCs/>
          <w:spacing w:val="-3"/>
          <w:sz w:val="22"/>
          <w:szCs w:val="22"/>
        </w:rPr>
        <w:t xml:space="preserve"> 140</w:t>
      </w:r>
      <w:r w:rsidR="009B42EA" w:rsidRPr="00C146DC">
        <w:rPr>
          <w:rFonts w:ascii="Arial" w:hAnsi="Arial" w:cs="Arial"/>
          <w:bCs/>
          <w:spacing w:val="-3"/>
          <w:sz w:val="22"/>
          <w:szCs w:val="22"/>
        </w:rPr>
        <w:t xml:space="preserve"> Acts. Periodically these Acts are reviewed to identify minor, technical or other amendments which can be made to ensure that the Acts continue to operate in the manner intended.  </w:t>
      </w:r>
    </w:p>
    <w:p w:rsidR="002E287D" w:rsidRPr="00C146DC" w:rsidRDefault="009B42EA" w:rsidP="00F73FBE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146DC">
        <w:rPr>
          <w:rFonts w:ascii="Arial" w:hAnsi="Arial" w:cs="Arial"/>
          <w:bCs/>
          <w:spacing w:val="-3"/>
          <w:sz w:val="22"/>
          <w:szCs w:val="22"/>
        </w:rPr>
        <w:t xml:space="preserve">The amendments required as a result of this review are generally included in the one annual Bill, the </w:t>
      </w:r>
      <w:r w:rsidR="008D6486" w:rsidRPr="00C146DC">
        <w:rPr>
          <w:rFonts w:ascii="Arial" w:hAnsi="Arial" w:cs="Arial"/>
          <w:bCs/>
          <w:spacing w:val="-3"/>
          <w:sz w:val="22"/>
          <w:szCs w:val="22"/>
        </w:rPr>
        <w:t xml:space="preserve">Justice </w:t>
      </w:r>
      <w:r w:rsidR="00103543" w:rsidRPr="00C146DC">
        <w:rPr>
          <w:rFonts w:ascii="Arial" w:hAnsi="Arial" w:cs="Arial"/>
          <w:bCs/>
          <w:spacing w:val="-3"/>
          <w:sz w:val="22"/>
          <w:szCs w:val="22"/>
        </w:rPr>
        <w:t xml:space="preserve">and Other </w:t>
      </w:r>
      <w:r w:rsidR="008D6486" w:rsidRPr="00C146DC">
        <w:rPr>
          <w:rFonts w:ascii="Arial" w:hAnsi="Arial" w:cs="Arial"/>
          <w:bCs/>
          <w:spacing w:val="-3"/>
          <w:sz w:val="22"/>
          <w:szCs w:val="22"/>
        </w:rPr>
        <w:t>Legislation Amendment Bill 2010</w:t>
      </w:r>
      <w:r w:rsidR="002E287D" w:rsidRPr="00C146DC">
        <w:rPr>
          <w:rFonts w:ascii="Arial" w:hAnsi="Arial" w:cs="Arial"/>
          <w:bCs/>
          <w:spacing w:val="-3"/>
          <w:sz w:val="22"/>
          <w:szCs w:val="22"/>
        </w:rPr>
        <w:t>.</w:t>
      </w:r>
      <w:r w:rsidRPr="00C146DC">
        <w:rPr>
          <w:rFonts w:ascii="Arial" w:hAnsi="Arial" w:cs="Arial"/>
          <w:bCs/>
          <w:spacing w:val="-3"/>
          <w:sz w:val="22"/>
          <w:szCs w:val="22"/>
        </w:rPr>
        <w:t xml:space="preserve"> This ensures much needed statutory reform is not delayed and that the time of Parliament is not wasted. </w:t>
      </w:r>
    </w:p>
    <w:p w:rsidR="009B42EA" w:rsidRPr="00C146DC" w:rsidRDefault="009B42EA" w:rsidP="00F73FBE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146DC">
        <w:rPr>
          <w:rFonts w:ascii="Arial" w:hAnsi="Arial" w:cs="Arial"/>
          <w:bCs/>
          <w:spacing w:val="-3"/>
          <w:sz w:val="22"/>
          <w:szCs w:val="22"/>
        </w:rPr>
        <w:t xml:space="preserve">The Bill amends </w:t>
      </w:r>
      <w:r w:rsidR="00103543" w:rsidRPr="00C146DC">
        <w:rPr>
          <w:rFonts w:ascii="Arial" w:hAnsi="Arial" w:cs="Arial"/>
          <w:bCs/>
          <w:spacing w:val="-3"/>
          <w:sz w:val="22"/>
          <w:szCs w:val="22"/>
        </w:rPr>
        <w:t xml:space="preserve">33 </w:t>
      </w:r>
      <w:r w:rsidRPr="00C146DC">
        <w:rPr>
          <w:rFonts w:ascii="Arial" w:hAnsi="Arial" w:cs="Arial"/>
          <w:bCs/>
          <w:spacing w:val="-3"/>
          <w:sz w:val="22"/>
          <w:szCs w:val="22"/>
        </w:rPr>
        <w:t xml:space="preserve">pieces of legislation and includes amendments of a minor or technical nature as well as more substantial amendments. </w:t>
      </w:r>
      <w:r w:rsidR="00D971F2" w:rsidRPr="00C146DC">
        <w:rPr>
          <w:rFonts w:ascii="Arial" w:hAnsi="Arial" w:cs="Arial"/>
          <w:bCs/>
          <w:spacing w:val="-3"/>
          <w:sz w:val="22"/>
          <w:szCs w:val="22"/>
        </w:rPr>
        <w:t xml:space="preserve">The schedule to the Bill includes further minor and technical amendments to </w:t>
      </w:r>
      <w:r w:rsidR="00361F25" w:rsidRPr="00C146DC">
        <w:rPr>
          <w:rFonts w:ascii="Arial" w:hAnsi="Arial" w:cs="Arial"/>
          <w:bCs/>
          <w:spacing w:val="-3"/>
          <w:sz w:val="22"/>
          <w:szCs w:val="22"/>
        </w:rPr>
        <w:t>numerous</w:t>
      </w:r>
      <w:r w:rsidR="00B8194F" w:rsidRPr="00C146D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971F2" w:rsidRPr="00C146DC">
        <w:rPr>
          <w:rFonts w:ascii="Arial" w:hAnsi="Arial" w:cs="Arial"/>
          <w:bCs/>
          <w:spacing w:val="-3"/>
          <w:sz w:val="22"/>
          <w:szCs w:val="22"/>
        </w:rPr>
        <w:t xml:space="preserve">pieces of legislation. </w:t>
      </w:r>
    </w:p>
    <w:p w:rsidR="002E287D" w:rsidRPr="00C146DC" w:rsidRDefault="008D6486" w:rsidP="00F73FBE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146DC">
        <w:rPr>
          <w:rFonts w:ascii="Arial" w:hAnsi="Arial" w:cs="Arial"/>
          <w:sz w:val="22"/>
          <w:szCs w:val="22"/>
          <w:u w:val="single"/>
        </w:rPr>
        <w:t>Cabinet approved</w:t>
      </w:r>
      <w:r w:rsidRPr="00884C79">
        <w:rPr>
          <w:rFonts w:ascii="Arial" w:hAnsi="Arial" w:cs="Arial"/>
          <w:sz w:val="22"/>
          <w:szCs w:val="22"/>
        </w:rPr>
        <w:t xml:space="preserve"> </w:t>
      </w:r>
      <w:r w:rsidR="009B42EA" w:rsidRPr="00884C79">
        <w:rPr>
          <w:rFonts w:ascii="Arial" w:hAnsi="Arial" w:cs="Arial"/>
          <w:sz w:val="22"/>
          <w:szCs w:val="22"/>
        </w:rPr>
        <w:t xml:space="preserve">the introduction of the </w:t>
      </w:r>
      <w:r w:rsidR="00103543" w:rsidRPr="00884C79">
        <w:rPr>
          <w:rFonts w:ascii="Arial" w:hAnsi="Arial" w:cs="Arial"/>
          <w:sz w:val="22"/>
          <w:szCs w:val="22"/>
        </w:rPr>
        <w:t xml:space="preserve">Justice and Other Legislation Amendment </w:t>
      </w:r>
      <w:r w:rsidR="009B42EA" w:rsidRPr="00884C79">
        <w:rPr>
          <w:rFonts w:ascii="Arial" w:hAnsi="Arial" w:cs="Arial"/>
          <w:sz w:val="22"/>
          <w:szCs w:val="22"/>
        </w:rPr>
        <w:t xml:space="preserve">Bill </w:t>
      </w:r>
      <w:r w:rsidR="00103543" w:rsidRPr="00884C79">
        <w:rPr>
          <w:rFonts w:ascii="Arial" w:hAnsi="Arial" w:cs="Arial"/>
          <w:sz w:val="22"/>
          <w:szCs w:val="22"/>
        </w:rPr>
        <w:t xml:space="preserve">2010 </w:t>
      </w:r>
      <w:r w:rsidR="009B42EA" w:rsidRPr="00884C79">
        <w:rPr>
          <w:rFonts w:ascii="Arial" w:hAnsi="Arial" w:cs="Arial"/>
          <w:sz w:val="22"/>
          <w:szCs w:val="22"/>
        </w:rPr>
        <w:t>into the Legislative Assembly</w:t>
      </w:r>
      <w:r w:rsidR="002E287D" w:rsidRPr="00C146DC">
        <w:rPr>
          <w:rFonts w:ascii="Arial" w:hAnsi="Arial" w:cs="Arial"/>
          <w:sz w:val="22"/>
          <w:szCs w:val="22"/>
        </w:rPr>
        <w:t>.</w:t>
      </w:r>
    </w:p>
    <w:p w:rsidR="002E287D" w:rsidRPr="00C146DC" w:rsidRDefault="002E287D" w:rsidP="002E287D">
      <w:pPr>
        <w:jc w:val="both"/>
        <w:rPr>
          <w:rFonts w:ascii="Arial" w:hAnsi="Arial" w:cs="Arial"/>
          <w:sz w:val="22"/>
          <w:szCs w:val="22"/>
        </w:rPr>
      </w:pPr>
    </w:p>
    <w:p w:rsidR="002E287D" w:rsidRPr="00884C79" w:rsidRDefault="002E287D" w:rsidP="00884C79">
      <w:pPr>
        <w:keepNext/>
        <w:numPr>
          <w:ilvl w:val="0"/>
          <w:numId w:val="7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84C79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97523" w:rsidRPr="00C146DC" w:rsidRDefault="00BC7082" w:rsidP="00F73FBE">
      <w:pPr>
        <w:numPr>
          <w:ilvl w:val="0"/>
          <w:numId w:val="8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584838" w:rsidRPr="00D02DE0">
          <w:rPr>
            <w:rStyle w:val="Hyperlink"/>
            <w:rFonts w:ascii="Arial" w:hAnsi="Arial" w:cs="Arial"/>
            <w:sz w:val="22"/>
            <w:szCs w:val="22"/>
          </w:rPr>
          <w:t xml:space="preserve">Justice </w:t>
        </w:r>
        <w:r w:rsidR="00103543" w:rsidRPr="00D02DE0">
          <w:rPr>
            <w:rStyle w:val="Hyperlink"/>
            <w:rFonts w:ascii="Arial" w:hAnsi="Arial" w:cs="Arial"/>
            <w:sz w:val="22"/>
            <w:szCs w:val="22"/>
          </w:rPr>
          <w:t xml:space="preserve">and Other </w:t>
        </w:r>
        <w:r w:rsidR="00584838" w:rsidRPr="00D02DE0">
          <w:rPr>
            <w:rStyle w:val="Hyperlink"/>
            <w:rFonts w:ascii="Arial" w:hAnsi="Arial" w:cs="Arial"/>
            <w:sz w:val="22"/>
            <w:szCs w:val="22"/>
          </w:rPr>
          <w:t xml:space="preserve">Legislation Amendment </w:t>
        </w:r>
        <w:r w:rsidR="00097523" w:rsidRPr="00D02DE0">
          <w:rPr>
            <w:rStyle w:val="Hyperlink"/>
            <w:rFonts w:ascii="Arial" w:hAnsi="Arial" w:cs="Arial"/>
            <w:sz w:val="22"/>
            <w:szCs w:val="22"/>
          </w:rPr>
          <w:t>Bill</w:t>
        </w:r>
        <w:r w:rsidR="00584838" w:rsidRPr="00D02DE0">
          <w:rPr>
            <w:rStyle w:val="Hyperlink"/>
            <w:rFonts w:ascii="Arial" w:hAnsi="Arial" w:cs="Arial"/>
            <w:sz w:val="22"/>
            <w:szCs w:val="22"/>
          </w:rPr>
          <w:t xml:space="preserve"> 2010</w:t>
        </w:r>
      </w:hyperlink>
    </w:p>
    <w:p w:rsidR="002E287D" w:rsidRPr="00C146DC" w:rsidRDefault="00BC7082" w:rsidP="00F73FBE">
      <w:pPr>
        <w:numPr>
          <w:ilvl w:val="0"/>
          <w:numId w:val="8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097523" w:rsidRPr="00D02DE0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D02DE0">
        <w:rPr>
          <w:rFonts w:ascii="Arial" w:hAnsi="Arial" w:cs="Arial"/>
          <w:sz w:val="22"/>
          <w:szCs w:val="22"/>
        </w:rPr>
        <w:t xml:space="preserve">; </w:t>
      </w:r>
      <w:hyperlink r:id="rId9" w:history="1">
        <w:r w:rsidR="00D02DE0" w:rsidRPr="00D02DE0">
          <w:rPr>
            <w:rStyle w:val="Hyperlink"/>
            <w:rFonts w:ascii="Arial" w:hAnsi="Arial" w:cs="Arial"/>
            <w:sz w:val="22"/>
            <w:szCs w:val="22"/>
          </w:rPr>
          <w:t>Erratum to Explanatory Notes</w:t>
        </w:r>
      </w:hyperlink>
    </w:p>
    <w:sectPr w:rsidR="002E287D" w:rsidRPr="00C146DC" w:rsidSect="00EC1021">
      <w:headerReference w:type="default" r:id="rId10"/>
      <w:footerReference w:type="default" r:id="rId11"/>
      <w:headerReference w:type="first" r:id="rId12"/>
      <w:pgSz w:w="11907" w:h="16840" w:code="9"/>
      <w:pgMar w:top="1418" w:right="1418" w:bottom="907" w:left="1418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FCE" w:rsidRDefault="00535FCE">
      <w:r>
        <w:separator/>
      </w:r>
    </w:p>
  </w:endnote>
  <w:endnote w:type="continuationSeparator" w:id="0">
    <w:p w:rsidR="00535FCE" w:rsidRDefault="0053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DC" w:rsidRPr="001141E1" w:rsidRDefault="00C146DC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FCE" w:rsidRDefault="00535FCE">
      <w:r>
        <w:separator/>
      </w:r>
    </w:p>
  </w:footnote>
  <w:footnote w:type="continuationSeparator" w:id="0">
    <w:p w:rsidR="00535FCE" w:rsidRDefault="00535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DC" w:rsidRPr="000400F9" w:rsidRDefault="001134BC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2" name="Picture 1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6DC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C146DC">
      <w:rPr>
        <w:rFonts w:ascii="Arial" w:hAnsi="Arial" w:cs="Arial"/>
        <w:b/>
        <w:sz w:val="22"/>
        <w:szCs w:val="22"/>
        <w:u w:val="single"/>
      </w:rPr>
      <w:t>month year</w:t>
    </w:r>
  </w:p>
  <w:p w:rsidR="00C146DC" w:rsidRDefault="00C146DC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C146DC" w:rsidRDefault="00C146DC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C146DC" w:rsidRPr="00F10DF9" w:rsidRDefault="00C146DC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DC" w:rsidRPr="00C146DC" w:rsidRDefault="00C146DC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C146DC" w:rsidRPr="00C146DC" w:rsidRDefault="001134BC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3" name="Picture 1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6DC" w:rsidRPr="00C146DC">
      <w:rPr>
        <w:rFonts w:ascii="Arial" w:hAnsi="Arial" w:cs="Arial"/>
        <w:b/>
        <w:sz w:val="22"/>
        <w:szCs w:val="22"/>
        <w:u w:val="single"/>
      </w:rPr>
      <w:t>Cabinet – September 2010</w:t>
    </w:r>
  </w:p>
  <w:p w:rsidR="00C146DC" w:rsidRPr="00C146DC" w:rsidRDefault="00C146DC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146DC">
      <w:rPr>
        <w:rFonts w:ascii="Arial" w:hAnsi="Arial" w:cs="Arial"/>
        <w:b/>
        <w:sz w:val="22"/>
        <w:szCs w:val="22"/>
        <w:u w:val="single"/>
      </w:rPr>
      <w:t>Justice and Other Legislation Amendment Bill 2010</w:t>
    </w:r>
  </w:p>
  <w:p w:rsidR="00EF3F2D" w:rsidRDefault="00EF3F2D" w:rsidP="00EF3F2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Minister </w:t>
    </w:r>
    <w:r w:rsidR="002903FD">
      <w:rPr>
        <w:rFonts w:ascii="Arial" w:hAnsi="Arial" w:cs="Arial"/>
        <w:b/>
        <w:sz w:val="22"/>
        <w:szCs w:val="22"/>
        <w:u w:val="single"/>
      </w:rPr>
      <w:t>for Industrial Relations</w:t>
    </w:r>
  </w:p>
  <w:p w:rsidR="00C146DC" w:rsidRPr="00F10DF9" w:rsidRDefault="00C146DC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634"/>
    <w:multiLevelType w:val="hybridMultilevel"/>
    <w:tmpl w:val="68D06DE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2E34"/>
    <w:multiLevelType w:val="multilevel"/>
    <w:tmpl w:val="4BB6EB24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B5BDC"/>
    <w:multiLevelType w:val="hybridMultilevel"/>
    <w:tmpl w:val="99FE152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19740C"/>
    <w:multiLevelType w:val="multilevel"/>
    <w:tmpl w:val="EDCE9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C6B09"/>
    <w:multiLevelType w:val="hybridMultilevel"/>
    <w:tmpl w:val="14C66AA4"/>
    <w:lvl w:ilvl="0" w:tplc="0C09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8E1472"/>
    <w:multiLevelType w:val="hybridMultilevel"/>
    <w:tmpl w:val="A2F8B1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0BC6"/>
    <w:multiLevelType w:val="multilevel"/>
    <w:tmpl w:val="EDCE9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D765A0"/>
    <w:multiLevelType w:val="multilevel"/>
    <w:tmpl w:val="CA8874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pacing w:val="20"/>
        <w:position w:val="0"/>
      </w:rPr>
    </w:lvl>
    <w:lvl w:ilvl="2">
      <w:start w:val="1"/>
      <w:numFmt w:val="lowerRoman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0675361"/>
    <w:multiLevelType w:val="multilevel"/>
    <w:tmpl w:val="0C64A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33BAD"/>
    <w:multiLevelType w:val="hybridMultilevel"/>
    <w:tmpl w:val="122212A6"/>
    <w:lvl w:ilvl="0" w:tplc="E17A9E18">
      <w:start w:val="4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022A07"/>
    <w:multiLevelType w:val="hybridMultilevel"/>
    <w:tmpl w:val="0C64AD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AF0E2E"/>
    <w:multiLevelType w:val="hybridMultilevel"/>
    <w:tmpl w:val="B8F2AC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BE4382"/>
    <w:multiLevelType w:val="hybridMultilevel"/>
    <w:tmpl w:val="A9500B4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AAD158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B07F5E"/>
    <w:multiLevelType w:val="hybridMultilevel"/>
    <w:tmpl w:val="CEDA1A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FC6986"/>
    <w:multiLevelType w:val="hybridMultilevel"/>
    <w:tmpl w:val="9A6A47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DD7DE4"/>
    <w:multiLevelType w:val="hybridMultilevel"/>
    <w:tmpl w:val="B7943FE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661B35"/>
    <w:multiLevelType w:val="hybridMultilevel"/>
    <w:tmpl w:val="E48084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96D841A8">
      <w:start w:val="2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2815FE"/>
    <w:multiLevelType w:val="hybridMultilevel"/>
    <w:tmpl w:val="80F4B4E4"/>
    <w:lvl w:ilvl="0" w:tplc="54EA2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1A5B1B"/>
    <w:multiLevelType w:val="multilevel"/>
    <w:tmpl w:val="68D06D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57720"/>
    <w:multiLevelType w:val="hybridMultilevel"/>
    <w:tmpl w:val="4E18784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16"/>
  </w:num>
  <w:num w:numId="5">
    <w:abstractNumId w:val="7"/>
  </w:num>
  <w:num w:numId="6">
    <w:abstractNumId w:val="2"/>
  </w:num>
  <w:num w:numId="7">
    <w:abstractNumId w:val="25"/>
  </w:num>
  <w:num w:numId="8">
    <w:abstractNumId w:val="19"/>
  </w:num>
  <w:num w:numId="9">
    <w:abstractNumId w:val="22"/>
  </w:num>
  <w:num w:numId="10">
    <w:abstractNumId w:val="4"/>
  </w:num>
  <w:num w:numId="11">
    <w:abstractNumId w:val="13"/>
  </w:num>
  <w:num w:numId="12">
    <w:abstractNumId w:val="1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  <w:spacing w:val="20"/>
          <w:position w:val="0"/>
        </w:rPr>
      </w:lvl>
    </w:lvlOverride>
  </w:num>
  <w:num w:numId="13">
    <w:abstractNumId w:val="14"/>
  </w:num>
  <w:num w:numId="14">
    <w:abstractNumId w:val="8"/>
  </w:num>
  <w:num w:numId="15">
    <w:abstractNumId w:val="6"/>
  </w:num>
  <w:num w:numId="16">
    <w:abstractNumId w:val="24"/>
  </w:num>
  <w:num w:numId="17">
    <w:abstractNumId w:val="17"/>
  </w:num>
  <w:num w:numId="18">
    <w:abstractNumId w:val="5"/>
  </w:num>
  <w:num w:numId="19">
    <w:abstractNumId w:val="9"/>
  </w:num>
  <w:num w:numId="20">
    <w:abstractNumId w:val="11"/>
  </w:num>
  <w:num w:numId="21">
    <w:abstractNumId w:val="20"/>
  </w:num>
  <w:num w:numId="22">
    <w:abstractNumId w:val="1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b w:val="0"/>
          <w:i w:val="0"/>
          <w:color w:val="auto"/>
          <w:spacing w:val="20"/>
          <w:position w:val="0"/>
          <w:sz w:val="24"/>
          <w:szCs w:val="24"/>
        </w:rPr>
      </w:lvl>
    </w:lvlOverride>
  </w:num>
  <w:num w:numId="23">
    <w:abstractNumId w:val="0"/>
  </w:num>
  <w:num w:numId="24">
    <w:abstractNumId w:val="23"/>
  </w:num>
  <w:num w:numId="25">
    <w:abstractNumId w:val="18"/>
  </w:num>
  <w:num w:numId="26">
    <w:abstractNumId w:val="1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spacing w:val="20"/>
          <w:position w:val="0"/>
          <w:sz w:val="24"/>
        </w:rPr>
      </w:lvl>
    </w:lvlOverride>
  </w:num>
  <w:num w:numId="27">
    <w:abstractNumId w:val="1"/>
  </w:num>
  <w:num w:numId="28">
    <w:abstractNumId w:val="10"/>
  </w:num>
  <w:num w:numId="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A5"/>
    <w:rsid w:val="00000D1D"/>
    <w:rsid w:val="00003EA7"/>
    <w:rsid w:val="0003288B"/>
    <w:rsid w:val="00042DDD"/>
    <w:rsid w:val="00044998"/>
    <w:rsid w:val="000455EC"/>
    <w:rsid w:val="00054BBC"/>
    <w:rsid w:val="0005520C"/>
    <w:rsid w:val="000561AB"/>
    <w:rsid w:val="00060480"/>
    <w:rsid w:val="00060D55"/>
    <w:rsid w:val="00076F8F"/>
    <w:rsid w:val="000851A4"/>
    <w:rsid w:val="000924FD"/>
    <w:rsid w:val="00095A6A"/>
    <w:rsid w:val="00097523"/>
    <w:rsid w:val="000A1BC1"/>
    <w:rsid w:val="000A621C"/>
    <w:rsid w:val="000C209E"/>
    <w:rsid w:val="000C7B38"/>
    <w:rsid w:val="000C7F16"/>
    <w:rsid w:val="000D02A9"/>
    <w:rsid w:val="000E013D"/>
    <w:rsid w:val="000E20D0"/>
    <w:rsid w:val="000E33E5"/>
    <w:rsid w:val="000F26D8"/>
    <w:rsid w:val="00103543"/>
    <w:rsid w:val="00106844"/>
    <w:rsid w:val="001069CF"/>
    <w:rsid w:val="001134BC"/>
    <w:rsid w:val="001249A5"/>
    <w:rsid w:val="00132159"/>
    <w:rsid w:val="00152B45"/>
    <w:rsid w:val="001566BB"/>
    <w:rsid w:val="0015748A"/>
    <w:rsid w:val="001610D8"/>
    <w:rsid w:val="00173207"/>
    <w:rsid w:val="00174179"/>
    <w:rsid w:val="00180EDB"/>
    <w:rsid w:val="00186FC3"/>
    <w:rsid w:val="00187946"/>
    <w:rsid w:val="001A5941"/>
    <w:rsid w:val="001A79B2"/>
    <w:rsid w:val="001C5C47"/>
    <w:rsid w:val="001E420E"/>
    <w:rsid w:val="001F02E8"/>
    <w:rsid w:val="001F588B"/>
    <w:rsid w:val="00205FD4"/>
    <w:rsid w:val="002076A0"/>
    <w:rsid w:val="002113DB"/>
    <w:rsid w:val="00211D8C"/>
    <w:rsid w:val="002160FE"/>
    <w:rsid w:val="0021798D"/>
    <w:rsid w:val="0022087B"/>
    <w:rsid w:val="00233679"/>
    <w:rsid w:val="002343E0"/>
    <w:rsid w:val="002418F0"/>
    <w:rsid w:val="002515A4"/>
    <w:rsid w:val="00252E60"/>
    <w:rsid w:val="002676EC"/>
    <w:rsid w:val="0027302E"/>
    <w:rsid w:val="002806B7"/>
    <w:rsid w:val="002903FD"/>
    <w:rsid w:val="0029502A"/>
    <w:rsid w:val="002B02FD"/>
    <w:rsid w:val="002C1607"/>
    <w:rsid w:val="002D4245"/>
    <w:rsid w:val="002D709B"/>
    <w:rsid w:val="002E287D"/>
    <w:rsid w:val="002E7EE0"/>
    <w:rsid w:val="002F66FD"/>
    <w:rsid w:val="003046FE"/>
    <w:rsid w:val="00310F46"/>
    <w:rsid w:val="00312AA0"/>
    <w:rsid w:val="00313AD4"/>
    <w:rsid w:val="0032036D"/>
    <w:rsid w:val="00322896"/>
    <w:rsid w:val="00333068"/>
    <w:rsid w:val="00344B53"/>
    <w:rsid w:val="00346126"/>
    <w:rsid w:val="00355094"/>
    <w:rsid w:val="00360FD6"/>
    <w:rsid w:val="00361B46"/>
    <w:rsid w:val="00361F25"/>
    <w:rsid w:val="00373EB1"/>
    <w:rsid w:val="0037552B"/>
    <w:rsid w:val="0038023A"/>
    <w:rsid w:val="00391108"/>
    <w:rsid w:val="00392ABB"/>
    <w:rsid w:val="003968DB"/>
    <w:rsid w:val="003A39C6"/>
    <w:rsid w:val="003B2307"/>
    <w:rsid w:val="003C3E14"/>
    <w:rsid w:val="003E59BC"/>
    <w:rsid w:val="003F0AE0"/>
    <w:rsid w:val="0041607B"/>
    <w:rsid w:val="00430B3B"/>
    <w:rsid w:val="00430D16"/>
    <w:rsid w:val="00433462"/>
    <w:rsid w:val="004367D0"/>
    <w:rsid w:val="00451A6D"/>
    <w:rsid w:val="0045700A"/>
    <w:rsid w:val="00457385"/>
    <w:rsid w:val="00461771"/>
    <w:rsid w:val="004635C1"/>
    <w:rsid w:val="00480069"/>
    <w:rsid w:val="00484D48"/>
    <w:rsid w:val="00485E0A"/>
    <w:rsid w:val="00486E11"/>
    <w:rsid w:val="00497098"/>
    <w:rsid w:val="004A43F5"/>
    <w:rsid w:val="004B45E8"/>
    <w:rsid w:val="004B46A0"/>
    <w:rsid w:val="004B5091"/>
    <w:rsid w:val="004C0ED0"/>
    <w:rsid w:val="004C565F"/>
    <w:rsid w:val="004C5A54"/>
    <w:rsid w:val="004D0685"/>
    <w:rsid w:val="004E3DB1"/>
    <w:rsid w:val="00514136"/>
    <w:rsid w:val="00515706"/>
    <w:rsid w:val="005203A2"/>
    <w:rsid w:val="00522272"/>
    <w:rsid w:val="0053599E"/>
    <w:rsid w:val="00535FCE"/>
    <w:rsid w:val="00540C7B"/>
    <w:rsid w:val="005535C5"/>
    <w:rsid w:val="00560F27"/>
    <w:rsid w:val="0056466F"/>
    <w:rsid w:val="00566F45"/>
    <w:rsid w:val="00566F66"/>
    <w:rsid w:val="00571DBD"/>
    <w:rsid w:val="00572DAB"/>
    <w:rsid w:val="00575940"/>
    <w:rsid w:val="00575C51"/>
    <w:rsid w:val="00580A6E"/>
    <w:rsid w:val="0058160F"/>
    <w:rsid w:val="00584838"/>
    <w:rsid w:val="00591C4E"/>
    <w:rsid w:val="00595143"/>
    <w:rsid w:val="0059637D"/>
    <w:rsid w:val="005A2C11"/>
    <w:rsid w:val="005A5013"/>
    <w:rsid w:val="005B54A9"/>
    <w:rsid w:val="005B67A3"/>
    <w:rsid w:val="005C153B"/>
    <w:rsid w:val="005D400B"/>
    <w:rsid w:val="005E2BA3"/>
    <w:rsid w:val="005E408F"/>
    <w:rsid w:val="005E4816"/>
    <w:rsid w:val="005F1ED3"/>
    <w:rsid w:val="005F4925"/>
    <w:rsid w:val="00601E36"/>
    <w:rsid w:val="006041E9"/>
    <w:rsid w:val="006051CB"/>
    <w:rsid w:val="00614D3C"/>
    <w:rsid w:val="00614EE7"/>
    <w:rsid w:val="0062266E"/>
    <w:rsid w:val="00624A97"/>
    <w:rsid w:val="00627623"/>
    <w:rsid w:val="00630279"/>
    <w:rsid w:val="00631E60"/>
    <w:rsid w:val="00635915"/>
    <w:rsid w:val="006556EB"/>
    <w:rsid w:val="0065620E"/>
    <w:rsid w:val="006862CE"/>
    <w:rsid w:val="006A1FA0"/>
    <w:rsid w:val="006A4903"/>
    <w:rsid w:val="006A752C"/>
    <w:rsid w:val="006B2FDB"/>
    <w:rsid w:val="006D27D4"/>
    <w:rsid w:val="006D2EB0"/>
    <w:rsid w:val="006D3DC0"/>
    <w:rsid w:val="006D3F7D"/>
    <w:rsid w:val="006D6647"/>
    <w:rsid w:val="006E3471"/>
    <w:rsid w:val="006E5963"/>
    <w:rsid w:val="006F0676"/>
    <w:rsid w:val="006F289B"/>
    <w:rsid w:val="006F2F07"/>
    <w:rsid w:val="00706B3C"/>
    <w:rsid w:val="00714FF7"/>
    <w:rsid w:val="00722D58"/>
    <w:rsid w:val="00730A3C"/>
    <w:rsid w:val="007370E8"/>
    <w:rsid w:val="00747101"/>
    <w:rsid w:val="0074766F"/>
    <w:rsid w:val="00747A7E"/>
    <w:rsid w:val="00752CFA"/>
    <w:rsid w:val="007559D2"/>
    <w:rsid w:val="00760893"/>
    <w:rsid w:val="00764F91"/>
    <w:rsid w:val="0077318B"/>
    <w:rsid w:val="0077355A"/>
    <w:rsid w:val="00774813"/>
    <w:rsid w:val="00786407"/>
    <w:rsid w:val="007866E5"/>
    <w:rsid w:val="007A6B61"/>
    <w:rsid w:val="007B7EC7"/>
    <w:rsid w:val="007C5953"/>
    <w:rsid w:val="007C5D57"/>
    <w:rsid w:val="007C5F4E"/>
    <w:rsid w:val="007D221E"/>
    <w:rsid w:val="007E0107"/>
    <w:rsid w:val="007E18AD"/>
    <w:rsid w:val="007E65EF"/>
    <w:rsid w:val="007E67F3"/>
    <w:rsid w:val="007F34FF"/>
    <w:rsid w:val="007F42A0"/>
    <w:rsid w:val="00801AB3"/>
    <w:rsid w:val="008042DE"/>
    <w:rsid w:val="00820DA3"/>
    <w:rsid w:val="00821C9F"/>
    <w:rsid w:val="00821F8C"/>
    <w:rsid w:val="00822B8E"/>
    <w:rsid w:val="00827922"/>
    <w:rsid w:val="00832E6D"/>
    <w:rsid w:val="0083708B"/>
    <w:rsid w:val="0085166C"/>
    <w:rsid w:val="00856692"/>
    <w:rsid w:val="008618BF"/>
    <w:rsid w:val="008668E1"/>
    <w:rsid w:val="008700DA"/>
    <w:rsid w:val="008727EB"/>
    <w:rsid w:val="0087332C"/>
    <w:rsid w:val="0087747B"/>
    <w:rsid w:val="00880D24"/>
    <w:rsid w:val="00884C79"/>
    <w:rsid w:val="00887450"/>
    <w:rsid w:val="00893D64"/>
    <w:rsid w:val="0089652E"/>
    <w:rsid w:val="008A4035"/>
    <w:rsid w:val="008A64D2"/>
    <w:rsid w:val="008B434F"/>
    <w:rsid w:val="008B6EF6"/>
    <w:rsid w:val="008C33AB"/>
    <w:rsid w:val="008C46AF"/>
    <w:rsid w:val="008D1976"/>
    <w:rsid w:val="008D53C1"/>
    <w:rsid w:val="008D6486"/>
    <w:rsid w:val="008E368A"/>
    <w:rsid w:val="008F06F8"/>
    <w:rsid w:val="008F1737"/>
    <w:rsid w:val="008F323A"/>
    <w:rsid w:val="008F3AE9"/>
    <w:rsid w:val="008F549A"/>
    <w:rsid w:val="008F5D14"/>
    <w:rsid w:val="0090158F"/>
    <w:rsid w:val="00913AFD"/>
    <w:rsid w:val="009158FC"/>
    <w:rsid w:val="009345A6"/>
    <w:rsid w:val="00936A91"/>
    <w:rsid w:val="009414B1"/>
    <w:rsid w:val="00952787"/>
    <w:rsid w:val="009657FA"/>
    <w:rsid w:val="009710BC"/>
    <w:rsid w:val="009715B0"/>
    <w:rsid w:val="00973C9F"/>
    <w:rsid w:val="009836D3"/>
    <w:rsid w:val="00987FE7"/>
    <w:rsid w:val="00990EEC"/>
    <w:rsid w:val="00994A44"/>
    <w:rsid w:val="00997C80"/>
    <w:rsid w:val="009A064A"/>
    <w:rsid w:val="009A1397"/>
    <w:rsid w:val="009A7602"/>
    <w:rsid w:val="009B3D32"/>
    <w:rsid w:val="009B42EA"/>
    <w:rsid w:val="009B581E"/>
    <w:rsid w:val="009C18F3"/>
    <w:rsid w:val="009D324F"/>
    <w:rsid w:val="009D3634"/>
    <w:rsid w:val="009D778D"/>
    <w:rsid w:val="009E64A4"/>
    <w:rsid w:val="009E6964"/>
    <w:rsid w:val="009F0CFE"/>
    <w:rsid w:val="009F5419"/>
    <w:rsid w:val="009F6067"/>
    <w:rsid w:val="009F7B79"/>
    <w:rsid w:val="00A11FBB"/>
    <w:rsid w:val="00A2707B"/>
    <w:rsid w:val="00A31EB1"/>
    <w:rsid w:val="00A50826"/>
    <w:rsid w:val="00A55E4D"/>
    <w:rsid w:val="00A6221E"/>
    <w:rsid w:val="00A63437"/>
    <w:rsid w:val="00A729CB"/>
    <w:rsid w:val="00A77636"/>
    <w:rsid w:val="00A8707D"/>
    <w:rsid w:val="00A96C88"/>
    <w:rsid w:val="00AA0389"/>
    <w:rsid w:val="00AA46EE"/>
    <w:rsid w:val="00AC0F79"/>
    <w:rsid w:val="00AC18A4"/>
    <w:rsid w:val="00AC6519"/>
    <w:rsid w:val="00AD277A"/>
    <w:rsid w:val="00AE3D87"/>
    <w:rsid w:val="00AE6038"/>
    <w:rsid w:val="00B06871"/>
    <w:rsid w:val="00B133B9"/>
    <w:rsid w:val="00B21F0C"/>
    <w:rsid w:val="00B23276"/>
    <w:rsid w:val="00B26013"/>
    <w:rsid w:val="00B2682E"/>
    <w:rsid w:val="00B27BD6"/>
    <w:rsid w:val="00B31250"/>
    <w:rsid w:val="00B3321A"/>
    <w:rsid w:val="00B34EA8"/>
    <w:rsid w:val="00B46A4E"/>
    <w:rsid w:val="00B47527"/>
    <w:rsid w:val="00B4762D"/>
    <w:rsid w:val="00B54BC5"/>
    <w:rsid w:val="00B577C5"/>
    <w:rsid w:val="00B8194F"/>
    <w:rsid w:val="00B91801"/>
    <w:rsid w:val="00B9530B"/>
    <w:rsid w:val="00BB5E42"/>
    <w:rsid w:val="00BC7082"/>
    <w:rsid w:val="00BD06C6"/>
    <w:rsid w:val="00BD253C"/>
    <w:rsid w:val="00BE437D"/>
    <w:rsid w:val="00BE5811"/>
    <w:rsid w:val="00BE6F32"/>
    <w:rsid w:val="00BF524F"/>
    <w:rsid w:val="00BF6981"/>
    <w:rsid w:val="00BF6FD4"/>
    <w:rsid w:val="00BF7569"/>
    <w:rsid w:val="00C003BD"/>
    <w:rsid w:val="00C12939"/>
    <w:rsid w:val="00C146DC"/>
    <w:rsid w:val="00C23ABB"/>
    <w:rsid w:val="00C2657F"/>
    <w:rsid w:val="00C30329"/>
    <w:rsid w:val="00C306BA"/>
    <w:rsid w:val="00C325A1"/>
    <w:rsid w:val="00C3721F"/>
    <w:rsid w:val="00C45430"/>
    <w:rsid w:val="00C513C5"/>
    <w:rsid w:val="00C548BF"/>
    <w:rsid w:val="00C566E1"/>
    <w:rsid w:val="00C56904"/>
    <w:rsid w:val="00C658C5"/>
    <w:rsid w:val="00C659F3"/>
    <w:rsid w:val="00C66E2C"/>
    <w:rsid w:val="00C800BE"/>
    <w:rsid w:val="00C80E45"/>
    <w:rsid w:val="00C81DD3"/>
    <w:rsid w:val="00C8361E"/>
    <w:rsid w:val="00CB3466"/>
    <w:rsid w:val="00CC75AD"/>
    <w:rsid w:val="00CD1600"/>
    <w:rsid w:val="00CD54B7"/>
    <w:rsid w:val="00CE05CC"/>
    <w:rsid w:val="00CE5B12"/>
    <w:rsid w:val="00CE6499"/>
    <w:rsid w:val="00CE7993"/>
    <w:rsid w:val="00CF046B"/>
    <w:rsid w:val="00CF0639"/>
    <w:rsid w:val="00CF5026"/>
    <w:rsid w:val="00D02DE0"/>
    <w:rsid w:val="00D1193A"/>
    <w:rsid w:val="00D242FE"/>
    <w:rsid w:val="00D37D2B"/>
    <w:rsid w:val="00D43DB9"/>
    <w:rsid w:val="00D44E94"/>
    <w:rsid w:val="00D6028A"/>
    <w:rsid w:val="00D65E90"/>
    <w:rsid w:val="00D76AB5"/>
    <w:rsid w:val="00D82079"/>
    <w:rsid w:val="00D85F4A"/>
    <w:rsid w:val="00D8752F"/>
    <w:rsid w:val="00D96D47"/>
    <w:rsid w:val="00D971F2"/>
    <w:rsid w:val="00DA4564"/>
    <w:rsid w:val="00DA66B6"/>
    <w:rsid w:val="00DA67C7"/>
    <w:rsid w:val="00DC47ED"/>
    <w:rsid w:val="00DC5E7D"/>
    <w:rsid w:val="00DE4D8E"/>
    <w:rsid w:val="00DF28B6"/>
    <w:rsid w:val="00E10C09"/>
    <w:rsid w:val="00E12EBA"/>
    <w:rsid w:val="00E211B0"/>
    <w:rsid w:val="00E2425C"/>
    <w:rsid w:val="00E34634"/>
    <w:rsid w:val="00E4797D"/>
    <w:rsid w:val="00E516EB"/>
    <w:rsid w:val="00E6758B"/>
    <w:rsid w:val="00E71B0C"/>
    <w:rsid w:val="00E7299C"/>
    <w:rsid w:val="00E730E2"/>
    <w:rsid w:val="00E775F7"/>
    <w:rsid w:val="00E861CC"/>
    <w:rsid w:val="00E879BC"/>
    <w:rsid w:val="00E96B91"/>
    <w:rsid w:val="00EA6D8A"/>
    <w:rsid w:val="00EB4CD3"/>
    <w:rsid w:val="00EC06FB"/>
    <w:rsid w:val="00EC1021"/>
    <w:rsid w:val="00ED24A4"/>
    <w:rsid w:val="00ED7D4A"/>
    <w:rsid w:val="00EE5B20"/>
    <w:rsid w:val="00EF3F2D"/>
    <w:rsid w:val="00EF4CD1"/>
    <w:rsid w:val="00EF6A2F"/>
    <w:rsid w:val="00F04935"/>
    <w:rsid w:val="00F17536"/>
    <w:rsid w:val="00F51B8C"/>
    <w:rsid w:val="00F63B1B"/>
    <w:rsid w:val="00F6674B"/>
    <w:rsid w:val="00F73FBE"/>
    <w:rsid w:val="00F77F3C"/>
    <w:rsid w:val="00F80DC8"/>
    <w:rsid w:val="00F81076"/>
    <w:rsid w:val="00F9000E"/>
    <w:rsid w:val="00FA6D8A"/>
    <w:rsid w:val="00FB44DA"/>
    <w:rsid w:val="00FC1D4E"/>
    <w:rsid w:val="00FE5652"/>
    <w:rsid w:val="00FE6256"/>
    <w:rsid w:val="00FF4368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580A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paragraph" w:customStyle="1" w:styleId="Cabinet2text">
    <w:name w:val="Cabinet 2 text"/>
    <w:basedOn w:val="Normal"/>
    <w:rsid w:val="00760893"/>
    <w:pPr>
      <w:numPr>
        <w:ilvl w:val="1"/>
        <w:numId w:val="12"/>
      </w:numPr>
      <w:spacing w:before="120"/>
      <w:jc w:val="both"/>
    </w:pPr>
    <w:rPr>
      <w:color w:val="auto"/>
    </w:rPr>
  </w:style>
  <w:style w:type="paragraph" w:customStyle="1" w:styleId="Cabinet3text">
    <w:name w:val="Cabinet 3 text"/>
    <w:basedOn w:val="Cabinet2text"/>
    <w:rsid w:val="00760893"/>
    <w:pPr>
      <w:numPr>
        <w:ilvl w:val="2"/>
      </w:numPr>
    </w:pPr>
  </w:style>
  <w:style w:type="paragraph" w:customStyle="1" w:styleId="Cabinet4text">
    <w:name w:val="Cabinet 4 text"/>
    <w:basedOn w:val="Cabinet2text"/>
    <w:rsid w:val="00760893"/>
    <w:pPr>
      <w:numPr>
        <w:ilvl w:val="3"/>
      </w:numPr>
    </w:pPr>
  </w:style>
  <w:style w:type="paragraph" w:customStyle="1" w:styleId="cabinet5text">
    <w:name w:val="cabinet 5 text"/>
    <w:basedOn w:val="Cabinet2text"/>
    <w:rsid w:val="00760893"/>
    <w:pPr>
      <w:numPr>
        <w:ilvl w:val="4"/>
      </w:numPr>
    </w:pPr>
  </w:style>
  <w:style w:type="numbering" w:customStyle="1" w:styleId="cabinet">
    <w:name w:val="cabinet"/>
    <w:rsid w:val="00760893"/>
    <w:pPr>
      <w:numPr>
        <w:numId w:val="27"/>
      </w:numPr>
    </w:pPr>
  </w:style>
  <w:style w:type="paragraph" w:customStyle="1" w:styleId="StyleJustified">
    <w:name w:val="Style Justified"/>
    <w:basedOn w:val="Normal"/>
    <w:rsid w:val="00760893"/>
    <w:pPr>
      <w:numPr>
        <w:numId w:val="12"/>
      </w:numPr>
      <w:spacing w:before="240"/>
      <w:jc w:val="both"/>
    </w:pPr>
    <w:rPr>
      <w:color w:val="auto"/>
    </w:rPr>
  </w:style>
  <w:style w:type="character" w:styleId="CommentReference">
    <w:name w:val="annotation reference"/>
    <w:basedOn w:val="DefaultParagraphFont"/>
    <w:semiHidden/>
    <w:rsid w:val="000E33E5"/>
    <w:rPr>
      <w:sz w:val="16"/>
      <w:szCs w:val="16"/>
    </w:rPr>
  </w:style>
  <w:style w:type="paragraph" w:styleId="CommentText">
    <w:name w:val="annotation text"/>
    <w:basedOn w:val="Normal"/>
    <w:semiHidden/>
    <w:rsid w:val="000E33E5"/>
    <w:rPr>
      <w:sz w:val="20"/>
    </w:rPr>
  </w:style>
  <w:style w:type="paragraph" w:styleId="CommentSubject">
    <w:name w:val="annotation subject"/>
    <w:basedOn w:val="CommentText"/>
    <w:next w:val="CommentText"/>
    <w:semiHidden/>
    <w:rsid w:val="000E33E5"/>
    <w:rPr>
      <w:b/>
      <w:bCs/>
    </w:rPr>
  </w:style>
  <w:style w:type="paragraph" w:customStyle="1" w:styleId="TABLESTYLE">
    <w:name w:val="TABLE STYLE"/>
    <w:basedOn w:val="Normal"/>
    <w:rsid w:val="00580A6E"/>
    <w:pPr>
      <w:tabs>
        <w:tab w:val="center" w:pos="1693"/>
        <w:tab w:val="left" w:pos="1778"/>
        <w:tab w:val="left" w:pos="2371"/>
        <w:tab w:val="left" w:pos="2964"/>
        <w:tab w:val="left" w:pos="3556"/>
        <w:tab w:val="left" w:pos="4149"/>
        <w:tab w:val="left" w:pos="4742"/>
        <w:tab w:val="left" w:pos="5335"/>
        <w:tab w:val="left" w:pos="5928"/>
        <w:tab w:val="left" w:pos="6520"/>
        <w:tab w:val="left" w:pos="7113"/>
        <w:tab w:val="left" w:pos="7706"/>
        <w:tab w:val="left" w:pos="8299"/>
      </w:tabs>
      <w:spacing w:before="100" w:after="100"/>
      <w:jc w:val="center"/>
    </w:pPr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JOLAB10.Exp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ttachments/JOLAB10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JOLAB10erratum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ottisj\Local%20Settings\Temporary%20Internet%20Files\OLK4\05-Authority%20to%20Introduce%20Bill%20v4%20Jun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05-Authority to Introduce Bill v4 Jun10.dot</Template>
  <TotalTime>0</TotalTime>
  <Pages>1</Pages>
  <Words>162</Words>
  <Characters>880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1041</CharactersWithSpaces>
  <SharedDoc>false</SharedDoc>
  <HyperlinkBase>https://www.cabinet.qld.gov.au/documents/2010/Sep/Justice and Other Legislation Amendment Bill/</HyperlinkBase>
  <HLinks>
    <vt:vector size="18" baseType="variant">
      <vt:variant>
        <vt:i4>6553726</vt:i4>
      </vt:variant>
      <vt:variant>
        <vt:i4>6</vt:i4>
      </vt:variant>
      <vt:variant>
        <vt:i4>0</vt:i4>
      </vt:variant>
      <vt:variant>
        <vt:i4>5</vt:i4>
      </vt:variant>
      <vt:variant>
        <vt:lpwstr>Attachments/JOLAB10erratum.pdf</vt:lpwstr>
      </vt:variant>
      <vt:variant>
        <vt:lpwstr/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Attachments/JOLAB10.Exp.pdf</vt:lpwstr>
      </vt:variant>
      <vt:variant>
        <vt:lpwstr/>
      </vt:variant>
      <vt:variant>
        <vt:i4>3538978</vt:i4>
      </vt:variant>
      <vt:variant>
        <vt:i4>0</vt:i4>
      </vt:variant>
      <vt:variant>
        <vt:i4>0</vt:i4>
      </vt:variant>
      <vt:variant>
        <vt:i4>5</vt:i4>
      </vt:variant>
      <vt:variant>
        <vt:lpwstr>Attachments/JOLAB10.pdf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2011-06-30T21:52:00Z</cp:lastPrinted>
  <dcterms:created xsi:type="dcterms:W3CDTF">2017-10-24T22:22:00Z</dcterms:created>
  <dcterms:modified xsi:type="dcterms:W3CDTF">2018-03-06T01:06:00Z</dcterms:modified>
  <cp:category>Justice,Legislation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-133293730</vt:i4>
  </property>
  <property fmtid="{D5CDD505-2E9C-101B-9397-08002B2CF9AE}" pid="4" name="_PreviousAdHocReviewCycleID">
    <vt:i4>-1111308176</vt:i4>
  </property>
  <property fmtid="{D5CDD505-2E9C-101B-9397-08002B2CF9AE}" pid="5" name="_ReviewingToolsShownOnce">
    <vt:lpwstr/>
  </property>
</Properties>
</file>